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继承人提取住房公积金的申请与承责声明</w:t>
      </w:r>
    </w:p>
    <w:p>
      <w:pPr>
        <w:keepNext w:val="0"/>
        <w:keepLines w:val="0"/>
        <w:pageBreakBefore w:val="0"/>
        <w:widowControl w:val="0"/>
        <w:kinsoku/>
        <w:wordWrap/>
        <w:overflowPunct/>
        <w:topLinePunct w:val="0"/>
        <w:autoSpaceDE/>
        <w:autoSpaceDN/>
        <w:bidi w:val="0"/>
        <w:adjustRightInd/>
        <w:snapToGrid/>
        <w:spacing w:after="313" w:afterLines="100" w:line="46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（由死亡职工的继承人现场签署）</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秦皇岛</w:t>
      </w:r>
      <w:r>
        <w:rPr>
          <w:rFonts w:hint="eastAsia" w:ascii="仿宋_GB2312" w:hAnsi="仿宋_GB2312" w:eastAsia="仿宋_GB2312" w:cs="仿宋_GB2312"/>
          <w:color w:val="auto"/>
          <w:sz w:val="28"/>
          <w:szCs w:val="28"/>
        </w:rPr>
        <w:t>市住房公积金管理中心:</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rPr>
        <w:t>缴存职工</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身份证号码</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已死亡。</w:t>
      </w:r>
      <w:r>
        <w:rPr>
          <w:rFonts w:hint="eastAsia" w:ascii="仿宋_GB2312" w:hAnsi="仿宋_GB2312" w:eastAsia="仿宋_GB2312" w:cs="仿宋_GB2312"/>
          <w:color w:val="auto"/>
          <w:sz w:val="28"/>
          <w:szCs w:val="28"/>
        </w:rPr>
        <w:t>其住房公积金缴存单位为</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，单位住房公积金账号</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w:t>
      </w:r>
      <w:r>
        <w:rPr>
          <w:rFonts w:hint="eastAsia" w:ascii="仿宋_GB2312" w:hAnsi="仿宋_GB2312" w:eastAsia="仿宋_GB2312" w:cs="仿宋_GB2312"/>
          <w:color w:val="auto"/>
          <w:sz w:val="28"/>
          <w:szCs w:val="28"/>
        </w:rPr>
        <w:t>个人住房公积金账号</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，截止到</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月</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日账户余额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元。</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u w:val="none"/>
          <w:lang w:val="en-US" w:eastAsia="zh-CN"/>
        </w:rPr>
        <w:t>法定第一顺序继承人：配偶</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；子女</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w:t>
      </w:r>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父母</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b w:val="0"/>
          <w:bCs w:val="0"/>
          <w:color w:val="auto"/>
          <w:sz w:val="28"/>
          <w:szCs w:val="28"/>
          <w:u w:val="none"/>
          <w:lang w:val="en-US" w:eastAsia="zh-CN"/>
        </w:rPr>
        <w:t>。（注：没有或死亡填“无”）</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u w:val="none"/>
          <w:lang w:val="en-US" w:eastAsia="zh-CN"/>
        </w:rPr>
        <w:t>本人</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身份证号码</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w:t>
      </w:r>
      <w:r>
        <w:rPr>
          <w:rFonts w:hint="eastAsia" w:ascii="仿宋_GB2312" w:hAnsi="仿宋_GB2312" w:eastAsia="仿宋_GB2312" w:cs="仿宋_GB2312"/>
          <w:color w:val="auto"/>
          <w:sz w:val="28"/>
          <w:szCs w:val="28"/>
        </w:rPr>
        <w:t>与已故职工之间系</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关系，为其遗留住房公积金的合法继承人之一。经与其他合法继承人协商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一致同意由本人</w:t>
      </w:r>
      <w:r>
        <w:rPr>
          <w:rFonts w:hint="eastAsia" w:ascii="仿宋_GB2312" w:hAnsi="仿宋_GB2312" w:eastAsia="仿宋_GB2312" w:cs="仿宋_GB2312"/>
          <w:color w:val="auto"/>
          <w:sz w:val="28"/>
          <w:szCs w:val="28"/>
          <w:u w:val="none"/>
          <w:lang w:val="en-US" w:eastAsia="zh-CN"/>
        </w:rPr>
        <w:t>代为领取已故职工的住房公积金账户余额，并申请将</w:t>
      </w:r>
      <w:r>
        <w:rPr>
          <w:rFonts w:hint="eastAsia" w:ascii="仿宋_GB2312" w:hAnsi="仿宋_GB2312" w:eastAsia="仿宋_GB2312" w:cs="仿宋_GB2312"/>
          <w:color w:val="auto"/>
          <w:sz w:val="28"/>
          <w:szCs w:val="28"/>
          <w:lang w:val="en-US" w:eastAsia="zh-CN"/>
        </w:rPr>
        <w:t>已故职工的住房公积金划转到本人银行账户：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户名</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，开户银行</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sym w:font="Wingdings 2" w:char="00A3"/>
      </w:r>
      <w:r>
        <w:rPr>
          <w:rFonts w:hint="eastAsia" w:ascii="仿宋_GB2312" w:hAnsi="仿宋_GB2312" w:eastAsia="仿宋_GB2312" w:cs="仿宋_GB2312"/>
          <w:color w:val="auto"/>
          <w:sz w:val="28"/>
          <w:szCs w:val="28"/>
          <w:u w:val="single"/>
          <w:lang w:val="en-US" w:eastAsia="zh-CN"/>
        </w:rPr>
        <w:t xml:space="preserve">建行 </w:t>
      </w:r>
      <w:r>
        <w:rPr>
          <w:rFonts w:hint="eastAsia" w:ascii="仿宋_GB2312" w:hAnsi="仿宋_GB2312" w:eastAsia="仿宋_GB2312" w:cs="仿宋_GB2312"/>
          <w:color w:val="auto"/>
          <w:sz w:val="28"/>
          <w:szCs w:val="28"/>
          <w:u w:val="single"/>
          <w:lang w:val="en-US" w:eastAsia="zh-CN"/>
        </w:rPr>
        <w:sym w:font="Wingdings 2" w:char="00A3"/>
      </w:r>
      <w:r>
        <w:rPr>
          <w:rFonts w:hint="eastAsia" w:ascii="仿宋_GB2312" w:hAnsi="仿宋_GB2312" w:eastAsia="仿宋_GB2312" w:cs="仿宋_GB2312"/>
          <w:color w:val="auto"/>
          <w:sz w:val="28"/>
          <w:szCs w:val="28"/>
          <w:u w:val="single"/>
          <w:lang w:val="en-US" w:eastAsia="zh-CN"/>
        </w:rPr>
        <w:t xml:space="preserve">工行 </w:t>
      </w:r>
      <w:r>
        <w:rPr>
          <w:rFonts w:hint="eastAsia" w:ascii="仿宋_GB2312" w:hAnsi="仿宋_GB2312" w:eastAsia="仿宋_GB2312" w:cs="仿宋_GB2312"/>
          <w:color w:val="auto"/>
          <w:sz w:val="28"/>
          <w:szCs w:val="28"/>
          <w:u w:val="single"/>
          <w:lang w:val="en-US" w:eastAsia="zh-CN"/>
        </w:rPr>
        <w:sym w:font="Wingdings 2" w:char="00A3"/>
      </w:r>
      <w:r>
        <w:rPr>
          <w:rFonts w:hint="eastAsia" w:ascii="仿宋_GB2312" w:hAnsi="仿宋_GB2312" w:eastAsia="仿宋_GB2312" w:cs="仿宋_GB2312"/>
          <w:color w:val="auto"/>
          <w:sz w:val="28"/>
          <w:szCs w:val="28"/>
          <w:u w:val="single"/>
          <w:lang w:val="en-US" w:eastAsia="zh-CN"/>
        </w:rPr>
        <w:t xml:space="preserve">农行 </w:t>
      </w:r>
      <w:r>
        <w:rPr>
          <w:rFonts w:hint="eastAsia" w:ascii="仿宋_GB2312" w:hAnsi="仿宋_GB2312" w:eastAsia="仿宋_GB2312" w:cs="仿宋_GB2312"/>
          <w:color w:val="auto"/>
          <w:sz w:val="28"/>
          <w:szCs w:val="28"/>
          <w:u w:val="single"/>
          <w:lang w:val="en-US" w:eastAsia="zh-CN"/>
        </w:rPr>
        <w:sym w:font="Wingdings 2" w:char="00A3"/>
      </w:r>
      <w:r>
        <w:rPr>
          <w:rFonts w:hint="eastAsia" w:ascii="仿宋_GB2312" w:hAnsi="仿宋_GB2312" w:eastAsia="仿宋_GB2312" w:cs="仿宋_GB2312"/>
          <w:color w:val="auto"/>
          <w:sz w:val="28"/>
          <w:szCs w:val="28"/>
          <w:u w:val="single"/>
          <w:lang w:val="en-US" w:eastAsia="zh-CN"/>
        </w:rPr>
        <w:t>中行</w:t>
      </w:r>
      <w:r>
        <w:rPr>
          <w:rFonts w:hint="eastAsia" w:ascii="仿宋_GB2312" w:hAnsi="仿宋_GB2312" w:eastAsia="仿宋_GB2312" w:cs="仿宋_GB2312"/>
          <w:color w:val="auto"/>
          <w:sz w:val="28"/>
          <w:szCs w:val="28"/>
          <w:lang w:val="en-US" w:eastAsia="zh-CN"/>
        </w:rPr>
        <w:t>，Ⅰ类储蓄卡账号</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提取资金到账后由继承人自行分配。若有其他继承人或利害关系人向公积金中心主张分配被继承人的住房公积金，本人负责处</w:t>
      </w:r>
      <w:bookmarkStart w:id="0" w:name="_GoBack"/>
      <w:bookmarkEnd w:id="0"/>
      <w:r>
        <w:rPr>
          <w:rFonts w:hint="eastAsia" w:ascii="仿宋_GB2312" w:hAnsi="仿宋_GB2312" w:eastAsia="仿宋_GB2312" w:cs="仿宋_GB2312"/>
          <w:color w:val="auto"/>
          <w:sz w:val="28"/>
          <w:szCs w:val="28"/>
          <w:u w:val="none"/>
          <w:lang w:val="en-US" w:eastAsia="zh-CN"/>
        </w:rPr>
        <w:t>理相关争议并承担全部法律责任。如隐瞒真实情况，以虚假材料、虚假承诺等方式骗取已故职工住房公积金，本人承担全部法律责任。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特此声明</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申请提取人签名</w:t>
      </w:r>
      <w:r>
        <w:rPr>
          <w:rFonts w:hint="eastAsia" w:ascii="仿宋_GB2312" w:hAnsi="仿宋_GB2312" w:eastAsia="仿宋_GB2312" w:cs="仿宋_GB2312"/>
          <w:color w:val="auto"/>
          <w:sz w:val="28"/>
          <w:szCs w:val="28"/>
          <w:lang w:val="en-US" w:eastAsia="zh-CN"/>
        </w:rPr>
        <w:t>及指模</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440" w:firstLineChars="23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其他继承人</w:t>
      </w:r>
      <w:r>
        <w:rPr>
          <w:rFonts w:hint="eastAsia" w:ascii="仿宋_GB2312" w:hAnsi="仿宋_GB2312" w:eastAsia="仿宋_GB2312" w:cs="仿宋_GB2312"/>
          <w:color w:val="auto"/>
          <w:sz w:val="28"/>
          <w:szCs w:val="28"/>
        </w:rPr>
        <w:t>签名</w:t>
      </w:r>
      <w:r>
        <w:rPr>
          <w:rFonts w:hint="eastAsia" w:ascii="仿宋_GB2312" w:hAnsi="仿宋_GB2312" w:eastAsia="仿宋_GB2312" w:cs="仿宋_GB2312"/>
          <w:color w:val="auto"/>
          <w:sz w:val="28"/>
          <w:szCs w:val="28"/>
          <w:lang w:val="en-US" w:eastAsia="zh-CN"/>
        </w:rPr>
        <w:t>及指模</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440" w:firstLineChars="23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日</w:t>
      </w:r>
    </w:p>
    <w:sectPr>
      <w:pgSz w:w="11906" w:h="16838"/>
      <w:pgMar w:top="2098" w:right="1474" w:bottom="187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A4977"/>
    <w:rsid w:val="13682AAE"/>
    <w:rsid w:val="161B38F5"/>
    <w:rsid w:val="17007C24"/>
    <w:rsid w:val="1DFE2A2C"/>
    <w:rsid w:val="22125BF3"/>
    <w:rsid w:val="23092A90"/>
    <w:rsid w:val="26CF434C"/>
    <w:rsid w:val="2A373831"/>
    <w:rsid w:val="2EE72731"/>
    <w:rsid w:val="323B1D50"/>
    <w:rsid w:val="35667F46"/>
    <w:rsid w:val="44947119"/>
    <w:rsid w:val="4535119E"/>
    <w:rsid w:val="46E228DD"/>
    <w:rsid w:val="4BD55BB7"/>
    <w:rsid w:val="50901B5A"/>
    <w:rsid w:val="53143F49"/>
    <w:rsid w:val="53BF1789"/>
    <w:rsid w:val="5A1F43B2"/>
    <w:rsid w:val="62583A9B"/>
    <w:rsid w:val="64763C16"/>
    <w:rsid w:val="656D250A"/>
    <w:rsid w:val="65C03E3D"/>
    <w:rsid w:val="6748638D"/>
    <w:rsid w:val="687D3872"/>
    <w:rsid w:val="6A853884"/>
    <w:rsid w:val="6AA0244A"/>
    <w:rsid w:val="70F13CFD"/>
    <w:rsid w:val="749D39DA"/>
    <w:rsid w:val="74D74BD7"/>
    <w:rsid w:val="7A873EDA"/>
    <w:rsid w:val="7BCC0324"/>
    <w:rsid w:val="7F4F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2021-02-18T02:44:00Z</dcterms:created>
  <dc:creator>46675</dc:creator>
  <cp:lastModifiedBy>yoyo</cp:lastModifiedBy>
  <cp:lastPrinted>2021-03-24T08:46:00Z</cp:lastPrinted>
  <dcterms:modified xsi:type="dcterms:W3CDTF">2021-03-24T09:31:23Z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2052-11.1.0.10431</vt:lpwstr>
  </property>
  <property fmtid="{D5CDD505-2E9C-101B-9397-08002B2CF9AE}" pid="3" name="ICV">
    <vt:lpwstr>D7358407738F442F95E4FF93E6C91426</vt:lpwstr>
  </property>
</Properties>
</file>