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住房公积金集中暂存（托管）专户转移申请书</w:t>
      </w:r>
    </w:p>
    <w:tbl>
      <w:tblPr>
        <w:tblpPr w:leftFromText="180" w:rightFromText="180" w:vertAnchor="page" w:horzAnchor="margin" w:tblpXSpec="center" w:tblpY="1273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5"/>
        <w:gridCol w:w="708"/>
        <w:gridCol w:w="426"/>
        <w:gridCol w:w="1134"/>
        <w:gridCol w:w="2416"/>
        <w:gridCol w:w="432"/>
        <w:gridCol w:w="1262"/>
        <w:gridCol w:w="142"/>
        <w:gridCol w:w="284"/>
        <w:gridCol w:w="425"/>
        <w:gridCol w:w="425"/>
        <w:gridCol w:w="425"/>
        <w:gridCol w:w="426"/>
        <w:gridCol w:w="425"/>
        <w:gridCol w:w="425"/>
        <w:gridCol w:w="425"/>
        <w:gridCol w:w="430"/>
      </w:tblGrid>
      <w:tr>
        <w:trPr>
          <w:trHeight w:val="2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转</w:t>
            </w:r>
          </w:p>
          <w:p>
            <w:pPr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转</w:t>
            </w:r>
          </w:p>
          <w:p>
            <w:pPr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秦皇岛市住房公积金管理中心</w:t>
            </w:r>
          </w:p>
        </w:tc>
      </w:tr>
      <w:tr>
        <w:trPr>
          <w:trHeight w:val="2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单位账号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单位账号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111004</w:t>
            </w:r>
            <w:r>
              <w:t>213748</w:t>
            </w:r>
            <w:bookmarkStart w:id="0" w:name="_GoBack"/>
            <w:bookmarkEnd w:id="0"/>
          </w:p>
        </w:tc>
      </w:tr>
      <w:tr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缴交银行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缴纳银行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</w:t>
            </w:r>
            <w:r>
              <w:t>工商</w:t>
            </w:r>
            <w:r>
              <w:rPr>
                <w:rFonts w:hint="eastAsia"/>
              </w:rPr>
              <w:t>银行</w:t>
            </w:r>
            <w:r>
              <w:t>滨海</w:t>
            </w:r>
            <w:r>
              <w:rPr>
                <w:rFonts w:hint="eastAsia"/>
              </w:rPr>
              <w:t>支行</w:t>
            </w:r>
          </w:p>
        </w:tc>
      </w:tr>
      <w:tr>
        <w:trPr>
          <w:trHeight w:val="27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职工账号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360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转移金额</w:t>
            </w:r>
          </w:p>
          <w:p>
            <w:pPr>
              <w:jc w:val="center"/>
            </w:pPr>
            <w:r>
              <w:rPr>
                <w:rFonts w:hint="eastAsia"/>
              </w:rPr>
              <w:t>（大写）</w:t>
            </w:r>
          </w:p>
        </w:tc>
        <w:tc>
          <w:tcPr>
            <w:tcW w:w="63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</w:pPr>
            <w:r>
              <w:rPr>
                <w:rFonts w:hint="eastAsia"/>
              </w:rPr>
              <w:t>佰    拾    万    仟    佰    拾    元    角    分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>
        <w:trPr>
          <w:trHeight w:val="264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3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2102"/>
        </w:trPr>
        <w:tc>
          <w:tcPr>
            <w:tcW w:w="7479" w:type="dxa"/>
            <w:gridSpan w:val="8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备注：</w:t>
            </w: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职工本人签字：</w:t>
            </w:r>
          </w:p>
        </w:tc>
        <w:tc>
          <w:tcPr>
            <w:tcW w:w="3832" w:type="dxa"/>
            <w:gridSpan w:val="10"/>
            <w:tcBorders>
              <w:left w:val="nil"/>
            </w:tcBorders>
            <w:vAlign w:val="center"/>
          </w:tcPr>
          <w:p>
            <w:pPr>
              <w:jc w:val="center"/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转入单位公章</w:t>
            </w:r>
          </w:p>
        </w:tc>
      </w:tr>
    </w:tbl>
    <w:p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□同行转移   □跨行转移                  年     月     日                    编号：</w:t>
      </w:r>
    </w:p>
    <w:sectPr>
      <w:pgSz w:w="11907" w:h="5670"/>
      <w:pgMar w:top="238" w:right="284" w:bottom="284" w:left="28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30</TotalTime>
  <Application>Yozo_Office27021597764231179</Application>
  <Pages>1</Pages>
  <Words>142</Words>
  <Characters>153</Characters>
  <Lines>49</Lines>
  <Paragraphs>33</Paragraphs>
  <CharactersWithSpaces>266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RR</cp:lastModifiedBy>
  <cp:revision>3</cp:revision>
  <cp:lastPrinted>2017-10-20T02:04:00Z</cp:lastPrinted>
  <dcterms:created xsi:type="dcterms:W3CDTF">2017-10-20T01:44:00Z</dcterms:created>
  <dcterms:modified xsi:type="dcterms:W3CDTF">2023-07-27T00:51:55Z</dcterms:modified>
</cp:coreProperties>
</file>